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2" w:rsidRPr="00A20917" w:rsidRDefault="002C1062" w:rsidP="00A20917">
      <w:pPr>
        <w:pStyle w:val="Default"/>
        <w:spacing w:before="60" w:after="60"/>
        <w:rPr>
          <w:sz w:val="26"/>
          <w:szCs w:val="26"/>
        </w:rPr>
      </w:pPr>
    </w:p>
    <w:p w:rsidR="00BB3299" w:rsidRPr="00A20917" w:rsidRDefault="00BB3299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</w:rPr>
      </w:pPr>
      <w:r w:rsidRPr="00A20917">
        <w:rPr>
          <w:color w:val="212529"/>
          <w:sz w:val="26"/>
          <w:szCs w:val="26"/>
        </w:rPr>
        <w:t>13.03.2020 г.</w:t>
      </w:r>
    </w:p>
    <w:p w:rsidR="00A20917" w:rsidRPr="00A20917" w:rsidRDefault="00A20917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</w:rPr>
      </w:pPr>
      <w:r w:rsidRPr="00A20917">
        <w:rPr>
          <w:color w:val="212529"/>
          <w:sz w:val="26"/>
          <w:szCs w:val="26"/>
        </w:rPr>
        <w:t xml:space="preserve">Районен съд – Мадан </w:t>
      </w:r>
      <w:r w:rsidRPr="00A20917">
        <w:rPr>
          <w:b/>
          <w:color w:val="212529"/>
          <w:sz w:val="26"/>
          <w:szCs w:val="26"/>
        </w:rPr>
        <w:t>спира</w:t>
      </w:r>
      <w:r w:rsidRPr="00A20917">
        <w:rPr>
          <w:color w:val="212529"/>
          <w:sz w:val="26"/>
          <w:szCs w:val="26"/>
        </w:rPr>
        <w:t xml:space="preserve"> разглеждането на дела насрочени </w:t>
      </w:r>
      <w:r w:rsidR="00BB3299" w:rsidRPr="00A20917">
        <w:rPr>
          <w:color w:val="212529"/>
          <w:sz w:val="26"/>
          <w:szCs w:val="26"/>
        </w:rPr>
        <w:t>в открито съдебно заседание в периода  16.03.2020 г. до 21.0</w:t>
      </w:r>
      <w:r w:rsidR="00646F0F">
        <w:rPr>
          <w:color w:val="212529"/>
          <w:sz w:val="26"/>
          <w:szCs w:val="26"/>
        </w:rPr>
        <w:t>4</w:t>
      </w:r>
      <w:r w:rsidR="00BB3299" w:rsidRPr="00A20917">
        <w:rPr>
          <w:color w:val="212529"/>
          <w:sz w:val="26"/>
          <w:szCs w:val="26"/>
        </w:rPr>
        <w:t>.2020 г. включително</w:t>
      </w:r>
      <w:r w:rsidRPr="00A20917">
        <w:rPr>
          <w:color w:val="212529"/>
          <w:sz w:val="26"/>
          <w:szCs w:val="26"/>
        </w:rPr>
        <w:t>.</w:t>
      </w:r>
    </w:p>
    <w:p w:rsidR="00BB3299" w:rsidRPr="00A20917" w:rsidRDefault="00BB3299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</w:rPr>
      </w:pPr>
      <w:r w:rsidRPr="00A20917">
        <w:rPr>
          <w:color w:val="212529"/>
          <w:sz w:val="26"/>
          <w:szCs w:val="26"/>
        </w:rPr>
        <w:t xml:space="preserve">През </w:t>
      </w:r>
      <w:proofErr w:type="spellStart"/>
      <w:r w:rsidRPr="00A20917">
        <w:rPr>
          <w:color w:val="212529"/>
          <w:sz w:val="26"/>
          <w:szCs w:val="26"/>
        </w:rPr>
        <w:t>пoсoчения</w:t>
      </w:r>
      <w:proofErr w:type="spellEnd"/>
      <w:r w:rsidRPr="00A20917">
        <w:rPr>
          <w:color w:val="212529"/>
          <w:sz w:val="26"/>
          <w:szCs w:val="26"/>
        </w:rPr>
        <w:t xml:space="preserve"> </w:t>
      </w:r>
      <w:proofErr w:type="spellStart"/>
      <w:r w:rsidRPr="00A20917">
        <w:rPr>
          <w:color w:val="212529"/>
          <w:sz w:val="26"/>
          <w:szCs w:val="26"/>
        </w:rPr>
        <w:t>периoд</w:t>
      </w:r>
      <w:proofErr w:type="spellEnd"/>
      <w:r w:rsidRPr="00A20917">
        <w:rPr>
          <w:color w:val="212529"/>
          <w:sz w:val="26"/>
          <w:szCs w:val="26"/>
        </w:rPr>
        <w:t xml:space="preserve"> ще бъдат разглеждани </w:t>
      </w:r>
      <w:proofErr w:type="spellStart"/>
      <w:r w:rsidR="00646F0F">
        <w:rPr>
          <w:sz w:val="26"/>
          <w:szCs w:val="26"/>
          <w:lang w:eastAsia="en-US"/>
        </w:rPr>
        <w:t>единственo</w:t>
      </w:r>
      <w:proofErr w:type="spellEnd"/>
      <w:r w:rsidR="00646F0F">
        <w:rPr>
          <w:sz w:val="26"/>
          <w:szCs w:val="26"/>
          <w:lang w:eastAsia="en-US"/>
        </w:rPr>
        <w:t xml:space="preserve"> наказателни дела с подсъдими </w:t>
      </w:r>
      <w:r w:rsidR="00A20917" w:rsidRPr="00A20917">
        <w:rPr>
          <w:sz w:val="26"/>
          <w:szCs w:val="26"/>
          <w:lang w:eastAsia="en-US"/>
        </w:rPr>
        <w:t xml:space="preserve"> лица,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чл. 64 и чл. 65 </w:t>
      </w:r>
      <w:proofErr w:type="spellStart"/>
      <w:r w:rsidR="00A20917" w:rsidRPr="00A20917">
        <w:rPr>
          <w:sz w:val="26"/>
          <w:szCs w:val="26"/>
          <w:lang w:eastAsia="en-US"/>
        </w:rPr>
        <w:t>oт</w:t>
      </w:r>
      <w:proofErr w:type="spellEnd"/>
      <w:r w:rsidR="00A20917" w:rsidRPr="00A20917">
        <w:rPr>
          <w:sz w:val="26"/>
          <w:szCs w:val="26"/>
          <w:lang w:eastAsia="en-US"/>
        </w:rPr>
        <w:t xml:space="preserve"> НПК,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</w:t>
      </w:r>
      <w:proofErr w:type="spellStart"/>
      <w:r w:rsidR="00A20917" w:rsidRPr="00A20917">
        <w:rPr>
          <w:sz w:val="26"/>
          <w:szCs w:val="26"/>
          <w:lang w:eastAsia="en-US"/>
        </w:rPr>
        <w:t>Закoна</w:t>
      </w:r>
      <w:proofErr w:type="spellEnd"/>
      <w:r w:rsidR="00A20917" w:rsidRPr="00A20917">
        <w:rPr>
          <w:sz w:val="26"/>
          <w:szCs w:val="26"/>
          <w:lang w:eastAsia="en-US"/>
        </w:rPr>
        <w:t xml:space="preserve"> за </w:t>
      </w:r>
      <w:proofErr w:type="spellStart"/>
      <w:r w:rsidR="00A20917" w:rsidRPr="00A20917">
        <w:rPr>
          <w:sz w:val="26"/>
          <w:szCs w:val="26"/>
          <w:lang w:eastAsia="en-US"/>
        </w:rPr>
        <w:t>здраветo</w:t>
      </w:r>
      <w:proofErr w:type="spellEnd"/>
      <w:r w:rsidR="00A20917" w:rsidRPr="00A20917">
        <w:rPr>
          <w:sz w:val="26"/>
          <w:szCs w:val="26"/>
          <w:lang w:eastAsia="en-US"/>
        </w:rPr>
        <w:t xml:space="preserve">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УБДХ; Бързи </w:t>
      </w:r>
      <w:proofErr w:type="spellStart"/>
      <w:r w:rsidR="00A20917" w:rsidRPr="00A20917">
        <w:rPr>
          <w:sz w:val="26"/>
          <w:szCs w:val="26"/>
          <w:lang w:eastAsia="en-US"/>
        </w:rPr>
        <w:t>прoизвoдства</w:t>
      </w:r>
      <w:proofErr w:type="spellEnd"/>
      <w:r w:rsidR="00A20917" w:rsidRPr="00A20917">
        <w:rPr>
          <w:sz w:val="26"/>
          <w:szCs w:val="26"/>
          <w:lang w:eastAsia="en-US"/>
        </w:rPr>
        <w:t xml:space="preserve">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граждански дела, </w:t>
      </w:r>
      <w:proofErr w:type="spellStart"/>
      <w:r w:rsidR="00A20917" w:rsidRPr="00A20917">
        <w:rPr>
          <w:sz w:val="26"/>
          <w:szCs w:val="26"/>
          <w:lang w:eastAsia="en-US"/>
        </w:rPr>
        <w:t>дела</w:t>
      </w:r>
      <w:proofErr w:type="spellEnd"/>
      <w:r w:rsidR="00A20917" w:rsidRPr="00A20917">
        <w:rPr>
          <w:sz w:val="26"/>
          <w:szCs w:val="26"/>
          <w:lang w:eastAsia="en-US"/>
        </w:rPr>
        <w:t xml:space="preserve"> за издръжка, за родителски права на ненавършили пълнолетие деца, дела за незаконно уволнение, дела по ЗЗДН</w:t>
      </w:r>
      <w:r w:rsidR="00802A81">
        <w:rPr>
          <w:sz w:val="26"/>
          <w:szCs w:val="26"/>
          <w:lang w:eastAsia="en-US"/>
        </w:rPr>
        <w:t>.</w:t>
      </w:r>
    </w:p>
    <w:p w:rsidR="004254C2" w:rsidRPr="00A20917" w:rsidRDefault="004C5C1F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Във връзка с решение на СК на ВСС взето по Протокол № 8 от 10.03.2020 г. и предприемането на превантивни мерки срещу разпространението на грип, остри респираторни заболявания и възможни случаи на COVID-19, Ви информираме, че </w:t>
      </w:r>
      <w:r w:rsidR="004254C2" w:rsidRPr="00A20917">
        <w:rPr>
          <w:sz w:val="26"/>
          <w:szCs w:val="26"/>
        </w:rPr>
        <w:t>Работата на съдебната институция продължава, като са предприети следните мерки:</w:t>
      </w:r>
    </w:p>
    <w:p w:rsidR="00AC3AEA" w:rsidRPr="00A20917" w:rsidRDefault="004254C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Ограничава се достъпа на граждани до съдебната палата, като посещения се извършват само в случай на необходимост от участие в съдебно заседание или извършване на неотложна услуга. </w:t>
      </w:r>
    </w:p>
    <w:p w:rsidR="004254C2" w:rsidRPr="00A20917" w:rsidRDefault="004254C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Посещенията в съдебните зали се допускат само в случаите, когато са призовани за разглеждане по конкретно дело, като влизането става непосредствено преди съдебното заседание.</w:t>
      </w:r>
    </w:p>
    <w:p w:rsidR="002C1062" w:rsidRPr="00A20917" w:rsidRDefault="004D40F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Препоръчително е </w:t>
      </w:r>
      <w:r w:rsidR="00607EC8" w:rsidRPr="00A20917">
        <w:rPr>
          <w:sz w:val="26"/>
          <w:szCs w:val="26"/>
        </w:rPr>
        <w:t xml:space="preserve">гражданите </w:t>
      </w:r>
      <w:r w:rsidRPr="00A20917">
        <w:rPr>
          <w:sz w:val="26"/>
          <w:szCs w:val="26"/>
        </w:rPr>
        <w:t xml:space="preserve">справки и кореспонденция </w:t>
      </w:r>
      <w:r w:rsidR="004A72A2" w:rsidRPr="00A20917">
        <w:rPr>
          <w:sz w:val="26"/>
          <w:szCs w:val="26"/>
        </w:rPr>
        <w:t xml:space="preserve">със съда </w:t>
      </w:r>
      <w:r w:rsidRPr="00A20917">
        <w:rPr>
          <w:sz w:val="26"/>
          <w:szCs w:val="26"/>
        </w:rPr>
        <w:t xml:space="preserve">да </w:t>
      </w:r>
      <w:r w:rsidR="004254C2" w:rsidRPr="00A20917">
        <w:rPr>
          <w:sz w:val="26"/>
          <w:szCs w:val="26"/>
        </w:rPr>
        <w:t xml:space="preserve">извършват чрез отдалечен достъп на обявените </w:t>
      </w:r>
      <w:r w:rsidR="0065060E" w:rsidRPr="00A20917">
        <w:rPr>
          <w:sz w:val="26"/>
          <w:szCs w:val="26"/>
        </w:rPr>
        <w:t>телефони:</w:t>
      </w:r>
      <w:r w:rsidR="004A72A2" w:rsidRPr="00A20917">
        <w:rPr>
          <w:sz w:val="26"/>
          <w:szCs w:val="26"/>
        </w:rPr>
        <w:t xml:space="preserve"> </w:t>
      </w:r>
      <w:r w:rsidR="0065060E" w:rsidRPr="00A20917">
        <w:rPr>
          <w:sz w:val="26"/>
          <w:szCs w:val="26"/>
        </w:rPr>
        <w:t xml:space="preserve">0308/22117; 0308/22113; 0308/22237, както </w:t>
      </w:r>
      <w:r w:rsidR="00AC3AEA" w:rsidRPr="00A20917">
        <w:rPr>
          <w:sz w:val="26"/>
          <w:szCs w:val="26"/>
        </w:rPr>
        <w:t xml:space="preserve">и имейл адреси </w:t>
      </w:r>
      <w:r w:rsidR="00607EC8" w:rsidRPr="00A20917">
        <w:rPr>
          <w:sz w:val="26"/>
          <w:szCs w:val="26"/>
        </w:rPr>
        <w:t>в</w:t>
      </w:r>
      <w:r w:rsidR="004254C2" w:rsidRPr="00A20917">
        <w:rPr>
          <w:sz w:val="26"/>
          <w:szCs w:val="26"/>
        </w:rPr>
        <w:t xml:space="preserve"> сайта на съда</w:t>
      </w:r>
      <w:r w:rsidRPr="00A20917">
        <w:rPr>
          <w:sz w:val="26"/>
          <w:szCs w:val="26"/>
        </w:rPr>
        <w:t>:</w:t>
      </w:r>
      <w:r w:rsidR="00AC3AEA" w:rsidRPr="00A20917">
        <w:rPr>
          <w:sz w:val="26"/>
          <w:szCs w:val="26"/>
        </w:rPr>
        <w:t xml:space="preserve"> </w:t>
      </w:r>
      <w:r w:rsidR="00C871EE">
        <w:rPr>
          <w:sz w:val="26"/>
          <w:szCs w:val="26"/>
          <w:lang w:val="en-US"/>
        </w:rPr>
        <w:t>https://</w:t>
      </w:r>
      <w:bookmarkStart w:id="0" w:name="_GoBack"/>
      <w:bookmarkEnd w:id="0"/>
      <w:proofErr w:type="spellStart"/>
      <w:r w:rsidR="00AC3AEA" w:rsidRPr="00A20917">
        <w:rPr>
          <w:sz w:val="26"/>
          <w:szCs w:val="26"/>
        </w:rPr>
        <w:t>madan-rs</w:t>
      </w:r>
      <w:proofErr w:type="spellEnd"/>
      <w:r w:rsidR="00AC3AEA" w:rsidRPr="00A20917">
        <w:rPr>
          <w:sz w:val="26"/>
          <w:szCs w:val="26"/>
        </w:rPr>
        <w:t>.</w:t>
      </w:r>
      <w:proofErr w:type="spellStart"/>
      <w:r w:rsidR="00AC3AEA" w:rsidRPr="00A20917">
        <w:rPr>
          <w:sz w:val="26"/>
          <w:szCs w:val="26"/>
        </w:rPr>
        <w:t>justice</w:t>
      </w:r>
      <w:proofErr w:type="spellEnd"/>
      <w:r w:rsidR="00AC3AEA" w:rsidRPr="00A20917">
        <w:rPr>
          <w:sz w:val="26"/>
          <w:szCs w:val="26"/>
        </w:rPr>
        <w:t>.</w:t>
      </w:r>
      <w:proofErr w:type="spellStart"/>
      <w:r w:rsidR="00AC3AEA" w:rsidRPr="00A20917">
        <w:rPr>
          <w:sz w:val="26"/>
          <w:szCs w:val="26"/>
        </w:rPr>
        <w:t>bg</w:t>
      </w:r>
      <w:proofErr w:type="spellEnd"/>
      <w:r w:rsidR="00607EC8" w:rsidRPr="00A20917">
        <w:rPr>
          <w:sz w:val="26"/>
          <w:szCs w:val="26"/>
        </w:rPr>
        <w:t xml:space="preserve"> , раздел - </w:t>
      </w:r>
      <w:r w:rsidR="00AC3AEA" w:rsidRPr="00A20917">
        <w:rPr>
          <w:sz w:val="26"/>
          <w:szCs w:val="26"/>
        </w:rPr>
        <w:t>Указател по контакт</w:t>
      </w:r>
      <w:r w:rsidR="004254C2" w:rsidRPr="00A20917">
        <w:rPr>
          <w:sz w:val="26"/>
          <w:szCs w:val="26"/>
        </w:rPr>
        <w:t>.</w:t>
      </w:r>
    </w:p>
    <w:p w:rsidR="00AC3AEA" w:rsidRPr="00A20917" w:rsidRDefault="00AC3AEA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При </w:t>
      </w:r>
      <w:r w:rsidR="00A20917" w:rsidRPr="00A20917">
        <w:rPr>
          <w:sz w:val="26"/>
          <w:szCs w:val="26"/>
        </w:rPr>
        <w:t xml:space="preserve">необходимост от посещения в сградата на съда </w:t>
      </w:r>
      <w:r w:rsidRPr="00A20917">
        <w:rPr>
          <w:sz w:val="26"/>
          <w:szCs w:val="26"/>
        </w:rPr>
        <w:t xml:space="preserve">се препоръчва да се спазва дистанция от 1-1,5 м., както и да се спазват общоприетите практики за хигиена. </w:t>
      </w:r>
    </w:p>
    <w:p w:rsidR="00AC3AEA" w:rsidRPr="00A20917" w:rsidRDefault="00AC3AEA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Обслужването на граждани по дела, „Регистратура“</w:t>
      </w:r>
      <w:r w:rsidR="0005326C" w:rsidRPr="00A20917">
        <w:rPr>
          <w:sz w:val="26"/>
          <w:szCs w:val="26"/>
        </w:rPr>
        <w:t xml:space="preserve">, </w:t>
      </w:r>
      <w:r w:rsidRPr="00A20917">
        <w:rPr>
          <w:sz w:val="26"/>
          <w:szCs w:val="26"/>
        </w:rPr>
        <w:t xml:space="preserve"> „Бюро съдимост“ и „Архив“ ще се извършва </w:t>
      </w:r>
      <w:r w:rsidR="0005326C" w:rsidRPr="00A20917">
        <w:rPr>
          <w:sz w:val="26"/>
          <w:szCs w:val="26"/>
        </w:rPr>
        <w:t>в деловодната канцелария  през входа за граждани.</w:t>
      </w:r>
    </w:p>
    <w:p w:rsidR="0005326C" w:rsidRPr="00A20917" w:rsidRDefault="0005326C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Районен съд - Мадан апелира към посетители и страни по дела да спазват препоръките и указанията на компетентните здравни органи за ограничаване разпространението на вирусни заболявания, като се въздържат о</w:t>
      </w:r>
      <w:r w:rsidR="001A593F" w:rsidRPr="00A20917">
        <w:rPr>
          <w:sz w:val="26"/>
          <w:szCs w:val="26"/>
        </w:rPr>
        <w:t>т посещения на съдебната палата.</w:t>
      </w:r>
    </w:p>
    <w:sectPr w:rsidR="0005326C" w:rsidRPr="00A2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62"/>
    <w:rsid w:val="00034BDE"/>
    <w:rsid w:val="0005326C"/>
    <w:rsid w:val="001A593F"/>
    <w:rsid w:val="002C1062"/>
    <w:rsid w:val="003045DC"/>
    <w:rsid w:val="004254C2"/>
    <w:rsid w:val="004A72A2"/>
    <w:rsid w:val="004C5C1F"/>
    <w:rsid w:val="004D40F2"/>
    <w:rsid w:val="00607EC8"/>
    <w:rsid w:val="00646F0F"/>
    <w:rsid w:val="0065060E"/>
    <w:rsid w:val="007F6A32"/>
    <w:rsid w:val="00802A81"/>
    <w:rsid w:val="00A20917"/>
    <w:rsid w:val="00AC3AEA"/>
    <w:rsid w:val="00BB3299"/>
    <w:rsid w:val="00C83544"/>
    <w:rsid w:val="00C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32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32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Silvena</cp:lastModifiedBy>
  <cp:revision>8</cp:revision>
  <cp:lastPrinted>2020-03-13T07:10:00Z</cp:lastPrinted>
  <dcterms:created xsi:type="dcterms:W3CDTF">2020-03-12T09:22:00Z</dcterms:created>
  <dcterms:modified xsi:type="dcterms:W3CDTF">2020-03-13T09:34:00Z</dcterms:modified>
</cp:coreProperties>
</file>